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MAGNACHIP SEMICONDUCTOR S.A.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3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MAGNACHIP SEMICONDUCTOR FINANCE COMPANY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3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c/o MagnaChip Semiconductor S.A.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3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74, rue de Merl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3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B.P. 709 L-2146 Luxembourg R.C.S.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center"/>
        <w:ind w:right="-3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Luxembourg, B97483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VIA EDGAR AND FACSIMILE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October 13, 2010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Mail Stop 3561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United States 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N.E.,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Attention: Tim Buchmiller, Senior Attorney</w:t>
      </w:r>
    </w:p>
    <w:p>
      <w:pPr>
        <w:spacing w:after="0" w:line="199" w:lineRule="exact"/>
        <w:rPr>
          <w:sz w:val="24"/>
          <w:szCs w:val="24"/>
          <w:color w:val="auto"/>
        </w:rPr>
      </w:pPr>
    </w:p>
    <w:p>
      <w:pPr>
        <w:ind w:left="900" w:right="140" w:hanging="439"/>
        <w:spacing w:after="0" w:line="289" w:lineRule="auto"/>
        <w:tabs>
          <w:tab w:leader="none" w:pos="8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Re:</w:t>
        <w:tab/>
        <w:t>Request to Withdraw Acceleration Request of MagnaChip Semiconductor S.A. (the “Company”), MagnaChip Semiconductor Finance Company (the “Co-Issuer”, and together with the Company, the “Issuers”) and the Guarantors (as defined below)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Registration Statement on Form S-4 (File No. 333-168516)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Ladies and Gentlemen:</w:t>
      </w: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Each of the Issuers and each of the guarantors listed on the Table of Additional Registrants in the above-referenced Registration Statement (the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“</w:t>
      </w:r>
      <w:r>
        <w:rPr>
          <w:rFonts w:ascii="Arial" w:cs="Arial" w:eastAsia="Arial" w:hAnsi="Arial"/>
          <w:sz w:val="15"/>
          <w:szCs w:val="15"/>
          <w:u w:val="single" w:color="auto"/>
          <w:color w:val="auto"/>
        </w:rPr>
        <w:t>Guarantors</w:t>
      </w:r>
      <w:r>
        <w:rPr>
          <w:rFonts w:ascii="Arial" w:cs="Arial" w:eastAsia="Arial" w:hAnsi="Arial"/>
          <w:sz w:val="15"/>
          <w:szCs w:val="15"/>
          <w:color w:val="auto"/>
        </w:rPr>
        <w:t>”) hereby withdraws its prior request dated as of October 12, 2010 to accelerate the effective date of the above-referenced Registration Statement.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Thank you for the Staff’s cooperation in connection with this matter.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jc w:val="center"/>
        <w:ind w:right="-3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[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Remainder of Page Intentionally Left Blank</w:t>
      </w:r>
      <w:r>
        <w:rPr>
          <w:rFonts w:ascii="Arial" w:cs="Arial" w:eastAsia="Arial" w:hAnsi="Arial"/>
          <w:sz w:val="18"/>
          <w:szCs w:val="18"/>
          <w:color w:val="auto"/>
        </w:rPr>
        <w:t>]</w:t>
      </w:r>
    </w:p>
    <w:p>
      <w:pPr>
        <w:sectPr>
          <w:pgSz w:w="11900" w:h="16838" w:orient="portrait"/>
          <w:cols w:equalWidth="0" w:num="1">
            <w:col w:w="11100"/>
          </w:cols>
          <w:pgMar w:left="240" w:top="233" w:right="559" w:bottom="1440" w:gutter="0" w:footer="0" w:header="0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5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Very truly yours,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432"/>
        </w:trPr>
        <w:tc>
          <w:tcPr>
            <w:tcW w:w="5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MAGNACHIP SEMICONDUCTOR S.A.</w:t>
            </w:r>
          </w:p>
        </w:tc>
        <w:tc>
          <w:tcPr>
            <w:tcW w:w="60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MAGNACHIP SEMICONDUCTOR FINANCE COMPANY</w:t>
            </w:r>
          </w:p>
        </w:tc>
      </w:tr>
      <w:tr>
        <w:trPr>
          <w:trHeight w:val="432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4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John McFarland</w:t>
            </w:r>
          </w:p>
        </w:tc>
        <w:tc>
          <w:tcPr>
            <w:tcW w:w="136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4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Margaret Sakai</w:t>
            </w:r>
          </w:p>
        </w:tc>
      </w:tr>
      <w:tr>
        <w:trPr>
          <w:trHeight w:val="217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John McFarland</w:t>
            </w:r>
          </w:p>
        </w:tc>
        <w:tc>
          <w:tcPr>
            <w:tcW w:w="136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Margaret Sakai</w:t>
            </w:r>
          </w:p>
        </w:tc>
      </w:tr>
      <w:tr>
        <w:trPr>
          <w:trHeight w:val="222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Director</w:t>
            </w:r>
          </w:p>
        </w:tc>
        <w:tc>
          <w:tcPr>
            <w:tcW w:w="136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Chief Financial Officer</w:t>
            </w:r>
          </w:p>
        </w:tc>
      </w:tr>
      <w:tr>
        <w:trPr>
          <w:trHeight w:val="432"/>
        </w:trPr>
        <w:tc>
          <w:tcPr>
            <w:tcW w:w="5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MAGNACHIP SEMICONDUCTOR LLC</w:t>
            </w:r>
          </w:p>
        </w:tc>
        <w:tc>
          <w:tcPr>
            <w:tcW w:w="60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MAGNACHIP SEMICONDUCTOR SA HOLDINGS LLC</w:t>
            </w:r>
          </w:p>
        </w:tc>
      </w:tr>
      <w:tr>
        <w:trPr>
          <w:trHeight w:val="432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4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Margaret Sakai</w:t>
            </w:r>
          </w:p>
        </w:tc>
        <w:tc>
          <w:tcPr>
            <w:tcW w:w="136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4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Margaret Sakai</w:t>
            </w:r>
          </w:p>
        </w:tc>
      </w:tr>
      <w:tr>
        <w:trPr>
          <w:trHeight w:val="217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Margaret Sakai</w:t>
            </w:r>
          </w:p>
        </w:tc>
        <w:tc>
          <w:tcPr>
            <w:tcW w:w="136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Margaret Sakai</w:t>
            </w:r>
          </w:p>
        </w:tc>
      </w:tr>
      <w:tr>
        <w:trPr>
          <w:trHeight w:val="222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Chief Financial Officer</w:t>
            </w:r>
          </w:p>
        </w:tc>
        <w:tc>
          <w:tcPr>
            <w:tcW w:w="136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Chief Financial Officer</w:t>
            </w:r>
          </w:p>
        </w:tc>
      </w:tr>
      <w:tr>
        <w:trPr>
          <w:trHeight w:val="432"/>
        </w:trPr>
        <w:tc>
          <w:tcPr>
            <w:tcW w:w="5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MAGNACHIP SEMICONDUCTOR B.V.</w:t>
            </w:r>
          </w:p>
        </w:tc>
        <w:tc>
          <w:tcPr>
            <w:tcW w:w="60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MAGNACHIP SEMICONDUCTOR, INC. (USA)</w:t>
            </w:r>
          </w:p>
        </w:tc>
      </w:tr>
      <w:tr>
        <w:trPr>
          <w:trHeight w:val="432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4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John McFarland</w:t>
            </w:r>
          </w:p>
        </w:tc>
        <w:tc>
          <w:tcPr>
            <w:tcW w:w="136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4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Margaret Sakai</w:t>
            </w:r>
          </w:p>
        </w:tc>
      </w:tr>
      <w:tr>
        <w:trPr>
          <w:trHeight w:val="217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John McFarland</w:t>
            </w:r>
          </w:p>
        </w:tc>
        <w:tc>
          <w:tcPr>
            <w:tcW w:w="136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Margaret Sakai</w:t>
            </w:r>
          </w:p>
        </w:tc>
      </w:tr>
      <w:tr>
        <w:trPr>
          <w:trHeight w:val="222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Authorized Representative</w:t>
            </w:r>
          </w:p>
        </w:tc>
        <w:tc>
          <w:tcPr>
            <w:tcW w:w="136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Chief Financial Officer</w:t>
            </w:r>
          </w:p>
        </w:tc>
      </w:tr>
      <w:tr>
        <w:trPr>
          <w:trHeight w:val="432"/>
        </w:trPr>
        <w:tc>
          <w:tcPr>
            <w:tcW w:w="5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MAGNACHIP SEMICONDUCTOR LTD (UNITED KINGDOM)</w:t>
            </w:r>
          </w:p>
        </w:tc>
        <w:tc>
          <w:tcPr>
            <w:tcW w:w="60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MAGNACHIP SEMICONDUCTOR LTD (HONG KONG)</w:t>
            </w:r>
          </w:p>
        </w:tc>
      </w:tr>
      <w:tr>
        <w:trPr>
          <w:trHeight w:val="432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4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John McFarland</w:t>
            </w:r>
          </w:p>
        </w:tc>
        <w:tc>
          <w:tcPr>
            <w:tcW w:w="136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4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Margaret Sakai</w:t>
            </w:r>
          </w:p>
        </w:tc>
      </w:tr>
      <w:tr>
        <w:trPr>
          <w:trHeight w:val="217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John McFarland</w:t>
            </w:r>
          </w:p>
        </w:tc>
        <w:tc>
          <w:tcPr>
            <w:tcW w:w="136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Margaret Sakai</w:t>
            </w:r>
          </w:p>
        </w:tc>
      </w:tr>
      <w:tr>
        <w:trPr>
          <w:trHeight w:val="222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Company Secretary</w:t>
            </w:r>
          </w:p>
        </w:tc>
        <w:tc>
          <w:tcPr>
            <w:tcW w:w="136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Director</w:t>
            </w:r>
          </w:p>
        </w:tc>
      </w:tr>
      <w:tr>
        <w:trPr>
          <w:trHeight w:val="432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4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Brent Rowe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7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Brent Rowe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2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Director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432"/>
        </w:trPr>
        <w:tc>
          <w:tcPr>
            <w:tcW w:w="5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MAGNACHIP SEMICONDUCTOR LTD (TAIWAN)</w:t>
            </w:r>
          </w:p>
        </w:tc>
        <w:tc>
          <w:tcPr>
            <w:tcW w:w="60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MAGNACHIP SEMICONDUCTOR INC. (JAPAN)</w:t>
            </w:r>
          </w:p>
        </w:tc>
      </w:tr>
      <w:tr>
        <w:trPr>
          <w:trHeight w:val="432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4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Margaret Sakai</w:t>
            </w:r>
          </w:p>
        </w:tc>
        <w:tc>
          <w:tcPr>
            <w:tcW w:w="136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4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Margaret Sakai</w:t>
            </w:r>
          </w:p>
        </w:tc>
      </w:tr>
      <w:tr>
        <w:trPr>
          <w:trHeight w:val="217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Margaret Sakai</w:t>
            </w:r>
          </w:p>
        </w:tc>
        <w:tc>
          <w:tcPr>
            <w:tcW w:w="136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Margaret Sakai</w:t>
            </w:r>
          </w:p>
        </w:tc>
      </w:tr>
      <w:tr>
        <w:trPr>
          <w:trHeight w:val="222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Director</w:t>
            </w:r>
          </w:p>
        </w:tc>
        <w:tc>
          <w:tcPr>
            <w:tcW w:w="136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Director</w:t>
            </w:r>
          </w:p>
        </w:tc>
      </w:tr>
      <w:tr>
        <w:trPr>
          <w:trHeight w:val="420"/>
        </w:trPr>
        <w:tc>
          <w:tcPr>
            <w:tcW w:w="5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MAGNACHIP SEMICONDUCTOR HOLDING COMPANY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8"/>
        </w:trPr>
        <w:tc>
          <w:tcPr>
            <w:tcW w:w="53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LIMITED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432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By:</w:t>
            </w:r>
          </w:p>
        </w:tc>
        <w:tc>
          <w:tcPr>
            <w:tcW w:w="4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/s/ Margaret Sakai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17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Name:</w:t>
            </w:r>
          </w:p>
        </w:tc>
        <w:tc>
          <w:tcPr>
            <w:tcW w:w="4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Margaret Sakai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22"/>
        </w:trPr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Title:</w:t>
            </w:r>
          </w:p>
        </w:tc>
        <w:tc>
          <w:tcPr>
            <w:tcW w:w="4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Chief Financial Officer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</w:tbl>
    <w:p>
      <w:pPr>
        <w:spacing w:after="0" w:line="156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Signature Page to S-4 Request to Withdraw Acceleration Request Letter</w:t>
      </w:r>
    </w:p>
    <w:p>
      <w:pPr>
        <w:sectPr>
          <w:pgSz w:w="11900" w:h="16838" w:orient="portrait"/>
          <w:cols w:equalWidth="0" w:num="1">
            <w:col w:w="11420"/>
          </w:cols>
          <w:pgMar w:left="240" w:top="347" w:right="239" w:bottom="1440" w:gutter="0" w:footer="0" w:header="0"/>
        </w:sectPr>
      </w:pPr>
    </w:p>
    <w:bookmarkStart w:id="2" w:name="page3"/>
    <w:bookmarkEnd w:id="2"/>
    <w:p>
      <w:pPr>
        <w:ind w:left="452" w:right="8619" w:hanging="452"/>
        <w:spacing w:after="0" w:line="370" w:lineRule="auto"/>
        <w:tabs>
          <w:tab w:leader="none" w:pos="452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Micheal Reagan Stuart Ogg</w:t>
      </w:r>
    </w:p>
    <w:sectPr>
      <w:pgSz w:w="11900" w:h="16838" w:orient="portrait"/>
      <w:cols w:equalWidth="0" w:num="1">
        <w:col w:w="10211"/>
      </w:cols>
      <w:pgMar w:left="248" w:top="293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2019-12-20T20:34:16Z</dcterms:created>
  <dcterms:modified xsi:type="dcterms:W3CDTF">2019-12-20T20:34:16Z</dcterms:modified>
</cp:coreProperties>
</file>