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Tanner Gary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08/17/2015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60 SOUTH MARKET STREET, SUITE 750</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SAN JOSE</w:t>
            </w:r>
          </w:p>
        </w:tc>
        <w:tc>
          <w:tcPr>
            <w:tcW w:w="900" w:type="dxa"/>
            <w:vAlign w:val="bottom"/>
          </w:tcPr>
          <w:p>
            <w:pPr>
              <w:ind w:left="16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95113</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Theodore Kim, Attorney-in- </w:t>
      </w:r>
      <w:r>
        <w:rPr>
          <w:rFonts w:ascii="Arial" w:cs="Arial" w:eastAsia="Arial" w:hAnsi="Arial"/>
          <w:sz w:val="35"/>
          <w:szCs w:val="35"/>
          <w:color w:val="0000FF"/>
          <w:vertAlign w:val="subscript"/>
        </w:rPr>
        <w:t>08/19/2015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Theodore S. Kim, Micheal J. Reagan and W. Stuart Ogg, and each of them, as the undersigned's true and lawful attorney- 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779" w:firstLine="535"/>
        <w:spacing w:after="0" w:line="237"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535"/>
        <w:spacing w:after="0" w:line="272"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879" w:firstLine="535"/>
        <w:spacing w:after="0" w:line="273"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535"/>
        <w:spacing w:after="0" w:line="236"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 -in-Fact, in his or her discretion, deems necessary or desirable;</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18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August 17, 2015.</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/s/ Gary Tanner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Print Name: Gary Tanner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38" w:lineRule="auto"/>
        <w:rPr>
          <w:sz w:val="20"/>
          <w:szCs w:val="20"/>
          <w:color w:val="auto"/>
        </w:rPr>
      </w:pPr>
      <w:r>
        <w:rPr>
          <w:rFonts w:ascii="Courier New" w:cs="Courier New" w:eastAsia="Courier New" w:hAnsi="Courier New"/>
          <w:sz w:val="18"/>
          <w:szCs w:val="18"/>
          <w:color w:val="auto"/>
        </w:rPr>
        <w:t>County of Travis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Aug. 17th, 2015 before me, Tyler Staebell, personally appeared Gary Tanner</w:t>
      </w:r>
    </w:p>
    <w:p>
      <w:pPr>
        <w:sectPr>
          <w:pgSz w:w="11900" w:h="16838" w:orient="portrait"/>
          <w:cols w:equalWidth="0" w:num="1">
            <w:col w:w="10219"/>
          </w:cols>
          <w:pgMar w:left="240" w:top="136"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who proved to me on the basis of satisfactory evidence to be the person whose name is subscribed to the within instrument and acknowledged to me that he executed the same in his authorized capacity, and that by his signature on the instrument the person executed the instrument.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 certify under PENALTY OF PERJURY under the laws of the State of Texas that the foregoing paragraph is true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Tyler Staebell</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sectPr>
      <w:pgSz w:w="11900" w:h="16838" w:orient="portrait"/>
      <w:cols w:equalWidth="0" w:num="2">
        <w:col w:w="3380" w:space="420"/>
        <w:col w:w="64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65212"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2019-12-08T12:54:47Z</dcterms:created>
  <dcterms:modified xsi:type="dcterms:W3CDTF">2019-12-08T12:54:47Z</dcterms:modified>
</cp:coreProperties>
</file>