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Kim Theodore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237,116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239,116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Compliance Officer, General Counsel and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Theodore Kim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92205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573</Words>
  <Characters>3150</Characters>
  <CharactersWithSpaces>3653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