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ename2.txt"/>
      <w:bookmarkStart w:id="1" w:name="ksfilename2"/>
      <w:bookmarkEnd w:id="0"/>
      <w:bookmarkEnd w:id="1"/>
      <w:r>
        <w:rPr/>
        <w:t xml:space="preserve">                                                             </w:t>
      </w:r>
      <w:r>
        <w:rPr/>
        <w:t>June 11, 2026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Camillo Martino</w:t>
      </w:r>
    </w:p>
    <w:p>
      <w:pPr>
        <w:pStyle w:val="PreformattedText"/>
        <w:bidi w:val="0"/>
        <w:spacing w:before="0" w:after="0"/>
        <w:jc w:val="left"/>
        <w:rPr/>
      </w:pPr>
      <w:r>
        <w:rPr/>
        <w:t>Chief Executive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>MAGNACHIP SEMICONDUCTOR Corp</w:t>
      </w:r>
    </w:p>
    <w:p>
      <w:pPr>
        <w:pStyle w:val="PreformattedText"/>
        <w:bidi w:val="0"/>
        <w:spacing w:before="0" w:after="0"/>
        <w:jc w:val="left"/>
        <w:rPr/>
      </w:pPr>
      <w:r>
        <w:rPr/>
        <w:t>c/o Magnachip Semiconductor, Ltd.</w:t>
      </w:r>
    </w:p>
    <w:p>
      <w:pPr>
        <w:pStyle w:val="PreformattedText"/>
        <w:bidi w:val="0"/>
        <w:spacing w:before="0" w:after="0"/>
        <w:jc w:val="left"/>
        <w:rPr/>
      </w:pPr>
      <w:r>
        <w:rPr/>
        <w:t>15F, 76 Jikji-daero 436beon-gil, Heungdeok-gu</w:t>
      </w:r>
    </w:p>
    <w:p>
      <w:pPr>
        <w:pStyle w:val="PreformattedText"/>
        <w:bidi w:val="0"/>
        <w:spacing w:before="0" w:after="0"/>
        <w:jc w:val="left"/>
        <w:rPr/>
      </w:pPr>
      <w:r>
        <w:rPr/>
        <w:t>Cheongju-si, Chungcheongbuk-do, Republic of Korea 28581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Re: MAGNACHIP SEMICONDUCTOR Corp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Draft Registration Statement on Form S-3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Submitted on June 8, 2026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CIK 0001325702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Dear Camillo Martino: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This is to advise you that we do not intend to review your registration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statement.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We request that you publicly file your registration statement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non-public draft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submission on EDGAR at least two business days prior to the requested effective</w:t>
      </w:r>
    </w:p>
    <w:p>
      <w:pPr>
        <w:pStyle w:val="PreformattedText"/>
        <w:bidi w:val="0"/>
        <w:spacing w:before="0" w:after="0"/>
        <w:jc w:val="left"/>
        <w:rPr/>
      </w:pPr>
      <w:r>
        <w:rPr/>
        <w:t>date and time.</w:t>
      </w:r>
    </w:p>
    <w:p>
      <w:pPr>
        <w:pStyle w:val="PreformattedText"/>
        <w:bidi w:val="0"/>
        <w:spacing w:before="0" w:after="0"/>
        <w:jc w:val="left"/>
        <w:rPr/>
      </w:pPr>
      <w:r>
        <w:rPr/>
        <w:t>Please refer to Rules 460 and 461 regarding requests for acceleration. We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remind you that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 and its management are responsible for the accuracy and adequacy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their disclosures,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notwithstanding any review, comments, action or absence of action by the staff.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contact Sarah Sidwell at 202-551-4733 with any questions.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 </w:t>
      </w:r>
      <w:r>
        <w:rPr/>
        <w:t>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 </w:t>
      </w:r>
      <w:r>
        <w:rPr/>
        <w:t>Division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Finance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 </w:t>
      </w:r>
      <w:r>
        <w:rPr/>
        <w:t>Office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Manufacturing</w:t>
      </w:r>
    </w:p>
    <w:p>
      <w:pPr>
        <w:pStyle w:val="PreformattedText"/>
        <w:bidi w:val="0"/>
        <w:spacing w:before="0" w:after="283"/>
        <w:jc w:val="left"/>
        <w:rPr/>
      </w:pPr>
      <w:r>
        <w:rPr/>
        <w:t>cc:    Stuart Ogg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151</Words>
  <Characters>882</Characters>
  <CharactersWithSpaces>1316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